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399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exact"/>
        <w:jc w:val="center"/>
        <w:textAlignment w:val="auto"/>
        <w:outlineLvl w:val="3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哈尔滨工业大学（深圳）</w:t>
      </w:r>
    </w:p>
    <w:p w14:paraId="4DBADB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exact"/>
        <w:jc w:val="center"/>
        <w:textAlignment w:val="auto"/>
        <w:outlineLvl w:val="3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年经济学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第二学士学位招生考试公告</w:t>
      </w:r>
    </w:p>
    <w:p w14:paraId="148A7B3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28"/>
          <w:lang w:eastAsia="zh"/>
        </w:rPr>
        <w:t>一</w:t>
      </w:r>
      <w:r>
        <w:rPr>
          <w:rFonts w:hint="eastAsia" w:ascii="黑体" w:hAnsi="黑体" w:eastAsia="黑体" w:cs="黑体"/>
          <w:bCs/>
          <w:sz w:val="32"/>
          <w:szCs w:val="28"/>
        </w:rPr>
        <w:t>、考核形式及考核内容</w:t>
      </w:r>
    </w:p>
    <w:p w14:paraId="1FA63D4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1.</w:t>
      </w:r>
      <w:r>
        <w:rPr>
          <w:rFonts w:hint="eastAsia" w:ascii="黑体" w:hAnsi="黑体" w:eastAsia="黑体" w:cs="黑体"/>
          <w:bCs/>
          <w:sz w:val="32"/>
          <w:szCs w:val="28"/>
        </w:rPr>
        <w:t>考核形式</w:t>
      </w:r>
    </w:p>
    <w:p w14:paraId="4789CB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仿宋简体" w:cs="宋体"/>
          <w:bCs/>
          <w:sz w:val="32"/>
          <w:szCs w:val="28"/>
        </w:rPr>
      </w:pPr>
      <w:r>
        <w:rPr>
          <w:rFonts w:hint="eastAsia" w:ascii="Times New Roman" w:hAnsi="Times New Roman" w:eastAsia="方正仿宋简体" w:cs="宋体"/>
          <w:bCs/>
          <w:sz w:val="32"/>
          <w:szCs w:val="28"/>
        </w:rPr>
        <w:t>经济学专业202</w:t>
      </w:r>
      <w:r>
        <w:rPr>
          <w:rFonts w:hint="eastAsia" w:ascii="Times New Roman" w:hAnsi="Times New Roman" w:eastAsia="方正仿宋简体" w:cs="宋体"/>
          <w:bCs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简体" w:cs="宋体"/>
          <w:bCs/>
          <w:sz w:val="32"/>
          <w:szCs w:val="28"/>
        </w:rPr>
        <w:t>年第二学士学位考核采取</w:t>
      </w:r>
      <w:r>
        <w:rPr>
          <w:rFonts w:hint="eastAsia" w:ascii="Times New Roman" w:hAnsi="Times New Roman" w:eastAsia="方正仿宋简体" w:cs="宋体"/>
          <w:bCs/>
          <w:color w:val="auto"/>
          <w:sz w:val="32"/>
          <w:szCs w:val="28"/>
          <w:lang w:eastAsia="zh-Hans"/>
        </w:rPr>
        <w:t>线下</w:t>
      </w:r>
      <w:r>
        <w:rPr>
          <w:rFonts w:hint="eastAsia" w:ascii="Times New Roman" w:hAnsi="Times New Roman" w:eastAsia="方正仿宋简体" w:cs="宋体"/>
          <w:bCs/>
          <w:color w:val="auto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 w:cs="宋体"/>
          <w:bCs/>
          <w:color w:val="auto"/>
          <w:sz w:val="32"/>
          <w:szCs w:val="28"/>
        </w:rPr>
        <w:t>方式。</w:t>
      </w:r>
      <w:r>
        <w:rPr>
          <w:rFonts w:hint="eastAsia" w:ascii="Times New Roman" w:hAnsi="Times New Roman" w:eastAsia="方正仿宋简体" w:cs="宋体"/>
          <w:bCs/>
          <w:sz w:val="32"/>
          <w:szCs w:val="28"/>
        </w:rPr>
        <w:t>报考经济学专业，并通过资格审核的考生均可参加</w:t>
      </w:r>
      <w:r>
        <w:rPr>
          <w:rFonts w:hint="eastAsia" w:ascii="Times New Roman" w:hAnsi="Times New Roman" w:eastAsia="方正仿宋简体" w:cs="宋体"/>
          <w:bCs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 w:cs="宋体"/>
          <w:bCs/>
          <w:sz w:val="32"/>
          <w:szCs w:val="28"/>
        </w:rPr>
        <w:t>，按照</w:t>
      </w:r>
      <w:r>
        <w:rPr>
          <w:rFonts w:hint="eastAsia" w:ascii="Times New Roman" w:hAnsi="Times New Roman" w:eastAsia="方正仿宋简体" w:cs="宋体"/>
          <w:bCs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 w:cs="宋体"/>
          <w:bCs/>
          <w:sz w:val="32"/>
          <w:szCs w:val="28"/>
        </w:rPr>
        <w:t>分数和思想政治考核情况，从高分到低分录取。</w:t>
      </w:r>
    </w:p>
    <w:p w14:paraId="0D1F7E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2.</w:t>
      </w:r>
      <w:r>
        <w:rPr>
          <w:rFonts w:hint="eastAsia" w:ascii="黑体" w:hAnsi="黑体" w:eastAsia="黑体" w:cs="黑体"/>
          <w:bCs/>
          <w:sz w:val="32"/>
          <w:szCs w:val="28"/>
        </w:rPr>
        <w:t>考核内容及分值</w:t>
      </w:r>
    </w:p>
    <w:p w14:paraId="0C3C3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仿宋"/>
          <w:sz w:val="32"/>
          <w:szCs w:val="28"/>
        </w:rPr>
      </w:pPr>
      <w:r>
        <w:rPr>
          <w:rFonts w:hint="eastAsia" w:ascii="Times New Roman" w:hAnsi="Times New Roman" w:eastAsia="方正仿宋简体" w:cs="仿宋"/>
          <w:sz w:val="32"/>
          <w:szCs w:val="28"/>
        </w:rPr>
        <w:t>综合考核满分</w:t>
      </w:r>
      <w:r>
        <w:rPr>
          <w:rFonts w:ascii="Times New Roman" w:hAnsi="Times New Roman" w:eastAsia="方正仿宋简体" w:cs="仿宋"/>
          <w:sz w:val="32"/>
          <w:szCs w:val="28"/>
        </w:rPr>
        <w:t>2</w:t>
      </w:r>
      <w:r>
        <w:rPr>
          <w:rFonts w:hint="eastAsia" w:ascii="Times New Roman" w:hAnsi="Times New Roman" w:eastAsia="方正仿宋简体" w:cs="仿宋"/>
          <w:sz w:val="32"/>
          <w:szCs w:val="28"/>
        </w:rPr>
        <w:t>00分，</w:t>
      </w:r>
      <w:r>
        <w:rPr>
          <w:rFonts w:ascii="Times New Roman" w:hAnsi="Times New Roman" w:eastAsia="方正仿宋简体" w:cs="Times New Roman"/>
          <w:sz w:val="32"/>
          <w:szCs w:val="28"/>
        </w:rPr>
        <w:t>总时间</w:t>
      </w:r>
      <w:r>
        <w:rPr>
          <w:rFonts w:hint="eastAsia" w:ascii="Times New Roman" w:hAnsi="Times New Roman" w:eastAsia="方正仿宋简体" w:cs="Times New Roman"/>
          <w:sz w:val="32"/>
          <w:szCs w:val="28"/>
          <w:lang w:eastAsia="zh"/>
        </w:rPr>
        <w:t>1</w:t>
      </w:r>
      <w:r>
        <w:rPr>
          <w:rFonts w:ascii="Times New Roman" w:hAnsi="Times New Roman" w:eastAsia="方正仿宋简体" w:cs="Times New Roman"/>
          <w:sz w:val="32"/>
          <w:szCs w:val="28"/>
        </w:rPr>
        <w:t>0分钟。</w:t>
      </w:r>
      <w:r>
        <w:rPr>
          <w:rFonts w:hint="eastAsia" w:ascii="Times New Roman" w:hAnsi="Times New Roman" w:eastAsia="方正仿宋简体" w:cs="仿宋"/>
          <w:sz w:val="32"/>
          <w:szCs w:val="28"/>
        </w:rPr>
        <w:t>考核内容如下：</w:t>
      </w:r>
    </w:p>
    <w:p w14:paraId="3D6C05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仿宋"/>
          <w:sz w:val="32"/>
          <w:szCs w:val="28"/>
        </w:rPr>
      </w:pPr>
    </w:p>
    <w:tbl>
      <w:tblPr>
        <w:tblStyle w:val="6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01"/>
        <w:gridCol w:w="6069"/>
      </w:tblGrid>
      <w:tr w14:paraId="37CC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vAlign w:val="center"/>
          </w:tcPr>
          <w:p w14:paraId="7C1E708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36CEC6F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考核项目</w:t>
            </w:r>
          </w:p>
        </w:tc>
        <w:tc>
          <w:tcPr>
            <w:tcW w:w="6069" w:type="dxa"/>
            <w:vAlign w:val="center"/>
          </w:tcPr>
          <w:p w14:paraId="35B33A3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考核内容</w:t>
            </w:r>
          </w:p>
        </w:tc>
      </w:tr>
      <w:tr w14:paraId="6697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B9DB89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CC07C1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专业知识</w:t>
            </w:r>
          </w:p>
        </w:tc>
        <w:tc>
          <w:tcPr>
            <w:tcW w:w="6069" w:type="dxa"/>
            <w:vAlign w:val="center"/>
          </w:tcPr>
          <w:p w14:paraId="7F65270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通过提问，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eastAsia="zh-CN"/>
              </w:rPr>
              <w:t>考查考生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掌握专业知识情况。</w:t>
            </w:r>
          </w:p>
        </w:tc>
      </w:tr>
      <w:tr w14:paraId="62D1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1653DC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400C95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基本技能</w:t>
            </w:r>
          </w:p>
        </w:tc>
        <w:tc>
          <w:tcPr>
            <w:tcW w:w="6069" w:type="dxa"/>
            <w:vAlign w:val="center"/>
          </w:tcPr>
          <w:p w14:paraId="2D38458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通过提问，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eastAsia="zh-CN"/>
              </w:rPr>
              <w:t>考查考生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运用专业理论解决实践问题的能力。</w:t>
            </w:r>
          </w:p>
        </w:tc>
      </w:tr>
      <w:tr w14:paraId="20CE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835FA1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19C7BD0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逻辑思维能力</w:t>
            </w:r>
          </w:p>
        </w:tc>
        <w:tc>
          <w:tcPr>
            <w:tcW w:w="6069" w:type="dxa"/>
            <w:vAlign w:val="center"/>
          </w:tcPr>
          <w:p w14:paraId="1EAAFD9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通过具体的问题，考查考生的逻辑思维能力。</w:t>
            </w:r>
          </w:p>
        </w:tc>
      </w:tr>
      <w:tr w14:paraId="3CBF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34408B9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2B37EDE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语言表达能力</w:t>
            </w:r>
          </w:p>
        </w:tc>
        <w:tc>
          <w:tcPr>
            <w:tcW w:w="6069" w:type="dxa"/>
            <w:vAlign w:val="center"/>
          </w:tcPr>
          <w:p w14:paraId="1BAFA7A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通过考官与考生的对话交流，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eastAsia="zh-CN"/>
              </w:rPr>
              <w:t>考查考生的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倾听和语言表达能力。</w:t>
            </w:r>
          </w:p>
        </w:tc>
      </w:tr>
      <w:tr w14:paraId="74EB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940FC3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D19B21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心理素质</w:t>
            </w:r>
          </w:p>
        </w:tc>
        <w:tc>
          <w:tcPr>
            <w:tcW w:w="6069" w:type="dxa"/>
            <w:vAlign w:val="center"/>
          </w:tcPr>
          <w:p w14:paraId="7DD1CE7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通过提问，考查考生的事业心、责任感、纪律性等心理素质，以及人文素养、举止、 表达和礼仪等。</w:t>
            </w:r>
          </w:p>
        </w:tc>
      </w:tr>
      <w:tr w14:paraId="1C18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88" w:type="dxa"/>
            <w:vAlign w:val="center"/>
          </w:tcPr>
          <w:p w14:paraId="7DF88A1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42D60F3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思想政治素质和品德考核</w:t>
            </w:r>
          </w:p>
        </w:tc>
        <w:tc>
          <w:tcPr>
            <w:tcW w:w="6069" w:type="dxa"/>
            <w:vAlign w:val="center"/>
          </w:tcPr>
          <w:p w14:paraId="291169E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主要考核考生本人的现实表现，内容包括考生的政治态度、思想表现、道德品质、遵纪守法、诚实守信等方面。</w:t>
            </w:r>
          </w:p>
        </w:tc>
      </w:tr>
    </w:tbl>
    <w:p w14:paraId="6DF39B5B">
      <w:pPr>
        <w:pStyle w:val="4"/>
        <w:spacing w:before="0" w:beforeAutospacing="0" w:after="0" w:afterAutospacing="0"/>
        <w:ind w:firstLine="420" w:firstLineChars="200"/>
        <w:jc w:val="both"/>
        <w:rPr>
          <w:rFonts w:ascii="仿宋_GB2312" w:hAnsi="Times New Roman" w:eastAsia="仿宋_GB2312" w:cs="Times New Roman"/>
          <w:sz w:val="21"/>
          <w:szCs w:val="21"/>
        </w:rPr>
      </w:pPr>
    </w:p>
    <w:p w14:paraId="359BF3D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28"/>
          <w:lang w:val="en-US" w:eastAsia="zh"/>
        </w:rPr>
        <w:t>二</w:t>
      </w: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、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综合考核</w:t>
      </w: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流程安排</w:t>
      </w:r>
    </w:p>
    <w:p w14:paraId="29E4EA2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本专业 2026年第二学士学位综合考核工作采取</w:t>
      </w: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Hans"/>
        </w:rPr>
        <w:t>线下</w:t>
      </w: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综合考核的形式完成。</w:t>
      </w:r>
    </w:p>
    <w:p w14:paraId="4DF8E32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1.材料提交与资格审查</w:t>
      </w:r>
    </w:p>
    <w:p w14:paraId="602FB72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考生综合考核时，必须现场展示身份证、学位证、毕业证、学业成绩、荣誉证书等，如果暂时没有获得学位证、毕业证，请说明情况。</w:t>
      </w:r>
    </w:p>
    <w:p w14:paraId="2191EE1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考生要确保填报信息及提交材料的真实性，填报虚假信息、提供虚假证明材料的，一经查实，将取消录取资格。凡未进行资格审查、资格审查不合格或提供虚假材料的考生，一律不予录取。所有提供的材料将于考生</w:t>
      </w: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Hans"/>
        </w:rPr>
        <w:t>进行资格审查时</w:t>
      </w: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审核原件。</w:t>
      </w:r>
    </w:p>
    <w:p w14:paraId="0F70826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2.</w:t>
      </w:r>
      <w:r>
        <w:rPr>
          <w:rFonts w:hint="eastAsia" w:ascii="黑体" w:hAnsi="黑体" w:eastAsia="黑体" w:cs="黑体"/>
          <w:bCs/>
          <w:sz w:val="32"/>
          <w:szCs w:val="28"/>
          <w:lang w:val="en-US" w:eastAsia="zh-Hans"/>
        </w:rPr>
        <w:t>资格审查</w:t>
      </w: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时间及地址</w:t>
      </w:r>
    </w:p>
    <w:p w14:paraId="6A470D3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时间：2026年 6月 14日8:00-8:40。</w:t>
      </w:r>
    </w:p>
    <w:p w14:paraId="42D3F85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地址：哈尔滨工业大学深圳校区H栋407室。</w:t>
      </w:r>
    </w:p>
    <w:p w14:paraId="58EADBE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3.综合考核时间及地址</w:t>
      </w:r>
    </w:p>
    <w:p w14:paraId="4502EC8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时间：2026年6月 14 日 9:00-12:00。</w:t>
      </w:r>
    </w:p>
    <w:p w14:paraId="1C38FF6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地址另行通知。</w:t>
      </w:r>
    </w:p>
    <w:p w14:paraId="51AB4F7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 xml:space="preserve">4. </w:t>
      </w: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综合考核流程</w:t>
      </w:r>
    </w:p>
    <w:p w14:paraId="3414466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a.考生根据安排，提前做好综合考核的各项准备。按照顺序参加综合考核（顺序随机分配，考核前提前通知考生）。</w:t>
      </w:r>
    </w:p>
    <w:p w14:paraId="08DE6DF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b.每位考生综合考核原则上不少于 10分钟。</w:t>
      </w:r>
    </w:p>
    <w:p w14:paraId="582C355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c.考生首先自我介绍（不超过 3 分钟），然后当场回答老师的提问。</w:t>
      </w:r>
    </w:p>
    <w:p w14:paraId="33079B2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特别注意：在综合考核过程中不得拍照、录音等。综合考核结束后，不得将老师的提问或其他任何与考试相关的内容告知他人。</w:t>
      </w:r>
    </w:p>
    <w:p w14:paraId="6B15873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28"/>
          <w:lang w:val="en-US" w:eastAsia="zh"/>
        </w:rPr>
        <w:t>三</w:t>
      </w: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、录取排名说明</w:t>
      </w:r>
    </w:p>
    <w:p w14:paraId="33F0430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在招生综合考核工作领导小组的统一领导下，根据招生指标数、综合考核录取办法以及考生综合考核综合成绩排名、思想政治表现等择优确定拟录取名单。具体按以下要求进行：</w:t>
      </w:r>
    </w:p>
    <w:p w14:paraId="2347864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1.录取时按照考生总成绩从高到低进行名次排序，若总成绩相同，再按照考核项目的第一项即专业知识</w:t>
      </w:r>
      <w:bookmarkStart w:id="0" w:name="_GoBack"/>
      <w:bookmarkEnd w:id="0"/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的成绩从高到低进行排序。</w:t>
      </w:r>
    </w:p>
    <w:p w14:paraId="09F6665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2.有下列情况之一的考生，即为综合考核不合格，不予录取：</w:t>
      </w:r>
    </w:p>
    <w:p w14:paraId="4CC12C0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a.未参加</w:t>
      </w: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Hans"/>
        </w:rPr>
        <w:t>线下</w:t>
      </w: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综合考核者；</w:t>
      </w:r>
    </w:p>
    <w:p w14:paraId="29C34EF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b.综合考核成绩不及格者；</w:t>
      </w:r>
    </w:p>
    <w:p w14:paraId="44B8BFE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c.思想品德考核不合格者。</w:t>
      </w:r>
    </w:p>
    <w:p w14:paraId="7EA6016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28"/>
          <w:lang w:val="en-US" w:eastAsia="zh"/>
        </w:rPr>
        <w:t>四</w:t>
      </w: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、联系方式</w:t>
      </w:r>
    </w:p>
    <w:p w14:paraId="5327947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/>
          <w:bCs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联系人：吉老师    电话： 0755-26033377</w:t>
      </w:r>
    </w:p>
    <w:p w14:paraId="636ECD8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28"/>
          <w:lang w:val="en-US" w:eastAsia="zh"/>
        </w:rPr>
        <w:t>五</w:t>
      </w: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、其他补充说明</w:t>
      </w:r>
    </w:p>
    <w:p w14:paraId="2CCF133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其他未尽事宜根据教育部相关文件及我校2026年第二学士学位招生简章有关规定执行。</w:t>
      </w:r>
    </w:p>
    <w:p w14:paraId="1F215C7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</w:p>
    <w:p w14:paraId="0B54797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</w:p>
    <w:p w14:paraId="329BE32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1478" w:firstLineChars="462"/>
        <w:jc w:val="center"/>
        <w:textAlignment w:val="auto"/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哈尔滨工业大学（深圳）未来学部经济管理学院</w:t>
      </w:r>
    </w:p>
    <w:p w14:paraId="2166716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1478" w:firstLineChars="462"/>
        <w:jc w:val="center"/>
        <w:textAlignment w:val="auto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简体"/>
          <w:bCs/>
          <w:sz w:val="32"/>
          <w:szCs w:val="28"/>
          <w:lang w:val="en-US" w:eastAsia="zh-CN"/>
        </w:rPr>
        <w:t>2026年6月9日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4BA7BD-F72C-4289-8F46-363E3445EB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C5B4328-F5D8-4A0D-ACDC-A4187CD8F9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F98DC52-3C8F-475B-9583-E71AF1AABCF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C59CBBE-76F9-45A1-8663-C035884CF03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D06B9CA-059C-4CEE-A052-2D98D30516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jYzRmZDc4N2M2NDc2MTEwODI0MDFiMzE0Y2QwZjUifQ=="/>
  </w:docVars>
  <w:rsids>
    <w:rsidRoot w:val="3BA408EB"/>
    <w:rsid w:val="00022888"/>
    <w:rsid w:val="00311A1F"/>
    <w:rsid w:val="00486614"/>
    <w:rsid w:val="004E4071"/>
    <w:rsid w:val="00892A00"/>
    <w:rsid w:val="009E774E"/>
    <w:rsid w:val="00AA7DAC"/>
    <w:rsid w:val="00B021A8"/>
    <w:rsid w:val="00CF5356"/>
    <w:rsid w:val="00EE1CA7"/>
    <w:rsid w:val="06387DA9"/>
    <w:rsid w:val="09574515"/>
    <w:rsid w:val="14AB6FBA"/>
    <w:rsid w:val="20692E24"/>
    <w:rsid w:val="246758CC"/>
    <w:rsid w:val="249233DC"/>
    <w:rsid w:val="2A9A5AE9"/>
    <w:rsid w:val="3BA408EB"/>
    <w:rsid w:val="40D2295E"/>
    <w:rsid w:val="43D717BF"/>
    <w:rsid w:val="43DB5537"/>
    <w:rsid w:val="4B7B0670"/>
    <w:rsid w:val="4BEA057E"/>
    <w:rsid w:val="6DFB24BA"/>
    <w:rsid w:val="6ECA4A76"/>
    <w:rsid w:val="7C7B0074"/>
    <w:rsid w:val="7CD26AE9"/>
    <w:rsid w:val="7E9E4BBC"/>
    <w:rsid w:val="7EDF939C"/>
    <w:rsid w:val="B56B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419d2a7-59fe-462a-8212-c19cf76c32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1146</Words>
  <Characters>1209</Characters>
  <Lines>9</Lines>
  <Paragraphs>2</Paragraphs>
  <TotalTime>3</TotalTime>
  <ScaleCrop>false</ScaleCrop>
  <LinksUpToDate>false</LinksUpToDate>
  <CharactersWithSpaces>1229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2024-06-01T02:16:00Z</dcterms:created>
  <dc:creator>谢乐多</dc:creator>
  <cp:lastModifiedBy>冰雪容城</cp:lastModifiedBy>
  <cp:lastPrinted>2025-05-30T06:59:00Z</cp:lastPrinted>
  <dcterms:modified xsi:type="dcterms:W3CDTF">2026-06-09T10:22:03Z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160865240DEA49A190CC81E6D1EEF806_11</vt:lpwstr>
  </property>
  <property fmtid="{D5CDD505-2E9C-101B-9397-08002B2CF9AE}" pid="4" name="KSOTemplateDocerSaveRecord">
    <vt:lpwstr>eyJoZGlkIjoiNjkwYTVlYjU3MTViNWJlMzIyMDVjY2ZiZWI4MzE1M2MiLCJ1c2VySWQiOiIzMzEzMjUyNDQifQ==</vt:lpwstr>
  </property>
</Properties>
</file>