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026EB"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3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哈尔滨工业大学2026年法学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第二学士学位考试公告</w:t>
      </w:r>
    </w:p>
    <w:p w14:paraId="750012A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sz w:val="32"/>
          <w:szCs w:val="28"/>
        </w:rPr>
        <w:t>考核形式及考核内容</w:t>
      </w:r>
    </w:p>
    <w:p w14:paraId="1ED767A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sz w:val="32"/>
          <w:szCs w:val="28"/>
        </w:rPr>
        <w:t>考核形式</w:t>
      </w:r>
    </w:p>
    <w:p w14:paraId="48AF6D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b w:val="0"/>
          <w:kern w:val="0"/>
          <w:sz w:val="32"/>
        </w:rPr>
      </w:pPr>
      <w:r>
        <w:rPr>
          <w:rFonts w:ascii="Times New Roman" w:hAnsi="Times New Roman" w:eastAsia="方正仿宋简体" w:cs="Times New Roman"/>
          <w:b w:val="0"/>
          <w:sz w:val="32"/>
          <w:szCs w:val="28"/>
        </w:rPr>
        <w:t xml:space="preserve">2026年法学专业第二学士学位考核采取线下面试方式，报考法学专业并通过材料审核的考生参加面试。 </w:t>
      </w:r>
    </w:p>
    <w:p w14:paraId="0D110AB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2.考核内容及分值</w:t>
      </w:r>
    </w:p>
    <w:p w14:paraId="7E00F5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ascii="Times New Roman" w:hAnsi="Times New Roman" w:eastAsia="方正仿宋简体" w:cs="Times New Roman"/>
          <w:b w:val="0"/>
          <w:sz w:val="32"/>
          <w:szCs w:val="28"/>
        </w:rPr>
        <w:t>综合考核满分200分，总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时长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大约10分钟。考核内容如下：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097"/>
        <w:gridCol w:w="5011"/>
      </w:tblGrid>
      <w:tr w14:paraId="6574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29" w:type="dxa"/>
            <w:vAlign w:val="center"/>
          </w:tcPr>
          <w:p w14:paraId="61D4739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序号</w:t>
            </w:r>
          </w:p>
        </w:tc>
        <w:tc>
          <w:tcPr>
            <w:tcW w:w="2097" w:type="dxa"/>
            <w:vAlign w:val="center"/>
          </w:tcPr>
          <w:p w14:paraId="2E62ECF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考核内容</w:t>
            </w:r>
          </w:p>
        </w:tc>
        <w:tc>
          <w:tcPr>
            <w:tcW w:w="5011" w:type="dxa"/>
            <w:vAlign w:val="center"/>
          </w:tcPr>
          <w:p w14:paraId="24290D9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考核参考点</w:t>
            </w:r>
          </w:p>
        </w:tc>
      </w:tr>
      <w:tr w14:paraId="307B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vAlign w:val="center"/>
          </w:tcPr>
          <w:p w14:paraId="30B0E79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097" w:type="dxa"/>
            <w:vAlign w:val="center"/>
          </w:tcPr>
          <w:p w14:paraId="5D35FEF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中英文自我介绍</w:t>
            </w:r>
          </w:p>
          <w:p w14:paraId="15AE33B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+</w:t>
            </w:r>
          </w:p>
          <w:p w14:paraId="0DB223F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问题回答</w:t>
            </w:r>
          </w:p>
        </w:tc>
        <w:tc>
          <w:tcPr>
            <w:tcW w:w="5011" w:type="dxa"/>
            <w:vAlign w:val="center"/>
          </w:tcPr>
          <w:p w14:paraId="061986F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本科阶段学习情况：主修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课程、成绩、排名、是否辅修课程、奖学金、竞赛、科研项目等；</w:t>
            </w:r>
          </w:p>
          <w:p w14:paraId="1C5C080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品德与特长：思想政治素质和品德情况、身心健康情况、特长与兴趣等。</w:t>
            </w:r>
          </w:p>
        </w:tc>
      </w:tr>
      <w:tr w14:paraId="3993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vAlign w:val="center"/>
          </w:tcPr>
          <w:p w14:paraId="090E5EC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097" w:type="dxa"/>
            <w:vAlign w:val="center"/>
          </w:tcPr>
          <w:p w14:paraId="6A20969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法学基础知识</w:t>
            </w:r>
          </w:p>
          <w:p w14:paraId="07577EC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+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问题回答</w:t>
            </w:r>
          </w:p>
        </w:tc>
        <w:tc>
          <w:tcPr>
            <w:tcW w:w="5011" w:type="dxa"/>
            <w:vAlign w:val="center"/>
          </w:tcPr>
          <w:p w14:paraId="42A70A0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专业素养、逻辑思维能力</w:t>
            </w:r>
          </w:p>
        </w:tc>
      </w:tr>
      <w:tr w14:paraId="1A99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vAlign w:val="center"/>
          </w:tcPr>
          <w:p w14:paraId="78839EE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2097" w:type="dxa"/>
            <w:vAlign w:val="center"/>
          </w:tcPr>
          <w:p w14:paraId="4A96B43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专业或职业规划</w:t>
            </w:r>
          </w:p>
          <w:p w14:paraId="6C74916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+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问题回答</w:t>
            </w:r>
          </w:p>
        </w:tc>
        <w:tc>
          <w:tcPr>
            <w:tcW w:w="5011" w:type="dxa"/>
            <w:vAlign w:val="center"/>
          </w:tcPr>
          <w:p w14:paraId="4EFC371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培养潜力</w:t>
            </w:r>
          </w:p>
        </w:tc>
      </w:tr>
    </w:tbl>
    <w:p w14:paraId="5A349AB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二、考试流程安排</w:t>
      </w:r>
    </w:p>
    <w:p w14:paraId="4EE94DD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sz w:val="32"/>
          <w:szCs w:val="28"/>
        </w:rPr>
        <w:t>材料提交与资格审查</w:t>
      </w:r>
    </w:p>
    <w:p w14:paraId="3658063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时间：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202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6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年 6月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14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日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8: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00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-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9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: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00</w:t>
      </w:r>
    </w:p>
    <w:p w14:paraId="69F37C2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地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址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：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一校区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正心楼207室</w:t>
      </w:r>
      <w:bookmarkStart w:id="0" w:name="_GoBack"/>
      <w:bookmarkEnd w:id="0"/>
    </w:p>
    <w:p w14:paraId="737A75D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ascii="Times New Roman" w:hAnsi="Times New Roman" w:eastAsia="方正仿宋简体" w:cs="Times New Roman"/>
          <w:b w:val="0"/>
          <w:sz w:val="32"/>
          <w:szCs w:val="28"/>
        </w:rPr>
        <w:t>考生现场展示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28"/>
        </w:rPr>
        <w:t>身份证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、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28"/>
        </w:rPr>
        <w:t>申请表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、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28"/>
        </w:rPr>
        <w:t>未取得毕业证和学位证的应届生学生证原件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、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28"/>
        </w:rPr>
        <w:t>本科成绩单原件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、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28"/>
        </w:rPr>
        <w:t>四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/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28"/>
        </w:rPr>
        <w:t>六级成绩证明原件或托福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/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28"/>
        </w:rPr>
        <w:t>雅思成绩单原件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、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28"/>
        </w:rPr>
        <w:t>德育和科技竞赛获奖证书、创新创业项目证明、文章专利等其他佐证材料原件。</w:t>
      </w:r>
    </w:p>
    <w:p w14:paraId="1F7A4B7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ascii="Times New Roman" w:hAnsi="Times New Roman" w:eastAsia="方正仿宋简体" w:cs="Times New Roman"/>
          <w:b w:val="0"/>
          <w:sz w:val="32"/>
          <w:szCs w:val="28"/>
        </w:rPr>
        <w:t>考生要确保填报信息及提交材料的真实性，填报虚假信息、提供虚假证明材料的，一经查实，将取消录取资格。凡未进行资格审查、资格审查不合格或提供虚假材料的考生，一律不予录取。</w:t>
      </w:r>
    </w:p>
    <w:p w14:paraId="31AECBB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2.面试流程</w:t>
      </w:r>
    </w:p>
    <w:p w14:paraId="19C9BBA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抽签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时间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：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202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5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年6月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14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日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9: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00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-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9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: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30</w:t>
      </w:r>
    </w:p>
    <w:p w14:paraId="6B314B9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抽签地点：哈尔滨工业大学正心楼209室</w:t>
      </w:r>
    </w:p>
    <w:p w14:paraId="5D2DA9B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考试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时间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：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202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5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年6月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14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日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9: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30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-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1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7: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30</w:t>
      </w:r>
    </w:p>
    <w:p w14:paraId="3BD56F0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考试地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址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：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一校区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正心楼207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室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、209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室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、205室</w:t>
      </w:r>
    </w:p>
    <w:p w14:paraId="1ED7DB0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ascii="Times New Roman" w:hAnsi="Times New Roman" w:eastAsia="方正仿宋简体" w:cs="Times New Roman"/>
          <w:b w:val="0"/>
          <w:sz w:val="32"/>
          <w:szCs w:val="28"/>
        </w:rPr>
        <w:t>考生根据安排，提前做好面试的各项准备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，现场抽签确认面试顺序。面试后考生不得将任何与面试相关的信息告知他人。</w:t>
      </w:r>
    </w:p>
    <w:p w14:paraId="4E7937B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三、录取排名说明</w:t>
      </w:r>
    </w:p>
    <w:p w14:paraId="055AFE3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面试结束后，学部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根据招生指标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和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考生面试成绩排名确定拟录取名单。考生</w:t>
      </w:r>
      <w:r>
        <w:rPr>
          <w:rFonts w:ascii="Times New Roman" w:hAnsi="Times New Roman" w:eastAsia="方正仿宋简体" w:cs="Times New Roman"/>
          <w:b w:val="0"/>
          <w:bCs/>
          <w:sz w:val="32"/>
          <w:szCs w:val="28"/>
        </w:rPr>
        <w:t>的考核录取结果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由学校本科生招生办发布</w:t>
      </w:r>
      <w:r>
        <w:rPr>
          <w:rFonts w:ascii="Times New Roman" w:hAnsi="Times New Roman" w:eastAsia="方正仿宋简体" w:cs="Times New Roman"/>
          <w:b w:val="0"/>
          <w:bCs/>
          <w:sz w:val="32"/>
          <w:szCs w:val="28"/>
        </w:rPr>
        <w:t>。</w:t>
      </w:r>
    </w:p>
    <w:p w14:paraId="4238D0E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四、联系方式</w:t>
      </w:r>
    </w:p>
    <w:p w14:paraId="69DD4A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ascii="Times New Roman" w:hAnsi="Times New Roman" w:eastAsia="方正仿宋简体" w:cs="Times New Roman"/>
          <w:b w:val="0"/>
          <w:sz w:val="32"/>
          <w:szCs w:val="28"/>
        </w:rPr>
        <w:t>办公地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址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：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一校区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校部楼2007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室</w:t>
      </w:r>
    </w:p>
    <w:p w14:paraId="40C19A1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联系人：孙老师</w:t>
      </w:r>
    </w:p>
    <w:p w14:paraId="0A36A40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电话：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1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8088776508</w:t>
      </w:r>
    </w:p>
    <w:p w14:paraId="6D3F2ED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20"/>
        <w:jc w:val="both"/>
        <w:textAlignment w:val="auto"/>
        <w:rPr>
          <w:rFonts w:ascii="Times New Roman" w:hAnsi="Times New Roman" w:eastAsia="方正仿宋简体" w:cs="Times New Roman"/>
          <w:b w:val="0"/>
          <w:bCs/>
          <w:sz w:val="32"/>
          <w:szCs w:val="28"/>
        </w:rPr>
      </w:pPr>
    </w:p>
    <w:p w14:paraId="2BF555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3158" w:firstLineChars="987"/>
        <w:jc w:val="center"/>
        <w:textAlignment w:val="auto"/>
        <w:rPr>
          <w:rFonts w:ascii="Times New Roman" w:hAnsi="Times New Roman" w:eastAsia="方正仿宋简体" w:cs="Times New Roman"/>
          <w:b w:val="0"/>
          <w:bCs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哈尔滨工业大学人文社科学部</w:t>
      </w:r>
    </w:p>
    <w:p w14:paraId="4BE176B0">
      <w:pPr>
        <w:pStyle w:val="6"/>
        <w:spacing w:before="0" w:beforeAutospacing="0" w:after="0" w:afterAutospacing="0" w:line="560" w:lineRule="exact"/>
        <w:ind w:left="0" w:leftChars="0" w:firstLine="3158" w:firstLineChars="9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仿宋简体" w:cs="Times New Roman"/>
          <w:b w:val="0"/>
          <w:bCs/>
          <w:sz w:val="32"/>
          <w:szCs w:val="28"/>
        </w:rPr>
        <w:t>2026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年</w:t>
      </w:r>
      <w:r>
        <w:rPr>
          <w:rFonts w:ascii="Times New Roman" w:hAnsi="Times New Roman" w:eastAsia="方正仿宋简体" w:cs="Times New Roman"/>
          <w:b w:val="0"/>
          <w:bCs/>
          <w:sz w:val="32"/>
          <w:szCs w:val="28"/>
        </w:rPr>
        <w:t>6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月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A50913-0276-4716-A361-790D3C0B8C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2DF8761-E0AA-438E-9A13-89210766369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C50E79E-9DBC-4088-AD52-D1987DE8A48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3CF1A8E-1E60-4066-B82E-DE3EEE7875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hNzQ1YWNiODU0MmYyNTIxM2JjNDBmYmYxZjE4YmIifQ=="/>
  </w:docVars>
  <w:rsids>
    <w:rsidRoot w:val="008F6213"/>
    <w:rsid w:val="000279A0"/>
    <w:rsid w:val="00041F5F"/>
    <w:rsid w:val="000455CB"/>
    <w:rsid w:val="0005365D"/>
    <w:rsid w:val="000A2EEF"/>
    <w:rsid w:val="000A3B33"/>
    <w:rsid w:val="000A3C0E"/>
    <w:rsid w:val="000C093B"/>
    <w:rsid w:val="000C277B"/>
    <w:rsid w:val="000D0CA8"/>
    <w:rsid w:val="000F071B"/>
    <w:rsid w:val="000F76D7"/>
    <w:rsid w:val="00131F51"/>
    <w:rsid w:val="00154771"/>
    <w:rsid w:val="00161B09"/>
    <w:rsid w:val="00171575"/>
    <w:rsid w:val="001809FF"/>
    <w:rsid w:val="001B5710"/>
    <w:rsid w:val="001F5E1D"/>
    <w:rsid w:val="00200D74"/>
    <w:rsid w:val="002172E4"/>
    <w:rsid w:val="00236BE1"/>
    <w:rsid w:val="002650FA"/>
    <w:rsid w:val="00285A0B"/>
    <w:rsid w:val="00291238"/>
    <w:rsid w:val="002970D3"/>
    <w:rsid w:val="002B7968"/>
    <w:rsid w:val="002C5427"/>
    <w:rsid w:val="002D42F0"/>
    <w:rsid w:val="00320C72"/>
    <w:rsid w:val="003223B7"/>
    <w:rsid w:val="00323391"/>
    <w:rsid w:val="003456F7"/>
    <w:rsid w:val="00367DBC"/>
    <w:rsid w:val="00371382"/>
    <w:rsid w:val="00380E71"/>
    <w:rsid w:val="00387046"/>
    <w:rsid w:val="00397BD6"/>
    <w:rsid w:val="003A753A"/>
    <w:rsid w:val="00405CB3"/>
    <w:rsid w:val="004430CE"/>
    <w:rsid w:val="00481F2B"/>
    <w:rsid w:val="00483BAF"/>
    <w:rsid w:val="00495056"/>
    <w:rsid w:val="004A3A71"/>
    <w:rsid w:val="004B2BE4"/>
    <w:rsid w:val="004D2619"/>
    <w:rsid w:val="004D6B58"/>
    <w:rsid w:val="0051531D"/>
    <w:rsid w:val="00526CF8"/>
    <w:rsid w:val="005A5255"/>
    <w:rsid w:val="005C5FB2"/>
    <w:rsid w:val="005E2BE7"/>
    <w:rsid w:val="005E39F0"/>
    <w:rsid w:val="00601F57"/>
    <w:rsid w:val="00610C13"/>
    <w:rsid w:val="00623B99"/>
    <w:rsid w:val="006346F6"/>
    <w:rsid w:val="00657293"/>
    <w:rsid w:val="00665557"/>
    <w:rsid w:val="006665ED"/>
    <w:rsid w:val="006735E8"/>
    <w:rsid w:val="006C6C56"/>
    <w:rsid w:val="006F6284"/>
    <w:rsid w:val="007206B0"/>
    <w:rsid w:val="00736D32"/>
    <w:rsid w:val="0074554F"/>
    <w:rsid w:val="00746CD6"/>
    <w:rsid w:val="0075201F"/>
    <w:rsid w:val="007679E8"/>
    <w:rsid w:val="007745A9"/>
    <w:rsid w:val="007774AA"/>
    <w:rsid w:val="0078681D"/>
    <w:rsid w:val="0078692F"/>
    <w:rsid w:val="007F08CD"/>
    <w:rsid w:val="007F78DA"/>
    <w:rsid w:val="00804F96"/>
    <w:rsid w:val="00817A96"/>
    <w:rsid w:val="0082158F"/>
    <w:rsid w:val="0084154E"/>
    <w:rsid w:val="00864EF2"/>
    <w:rsid w:val="008708B2"/>
    <w:rsid w:val="008C27D5"/>
    <w:rsid w:val="008E2A34"/>
    <w:rsid w:val="008F1164"/>
    <w:rsid w:val="008F6213"/>
    <w:rsid w:val="00923408"/>
    <w:rsid w:val="00956AC5"/>
    <w:rsid w:val="009706EE"/>
    <w:rsid w:val="00993641"/>
    <w:rsid w:val="009B3A32"/>
    <w:rsid w:val="009C47C0"/>
    <w:rsid w:val="009D74E7"/>
    <w:rsid w:val="00A02410"/>
    <w:rsid w:val="00A17CD4"/>
    <w:rsid w:val="00A24695"/>
    <w:rsid w:val="00A463B9"/>
    <w:rsid w:val="00A50184"/>
    <w:rsid w:val="00A54D78"/>
    <w:rsid w:val="00A66EBD"/>
    <w:rsid w:val="00A8302A"/>
    <w:rsid w:val="00A83246"/>
    <w:rsid w:val="00A91E36"/>
    <w:rsid w:val="00A91E3D"/>
    <w:rsid w:val="00A95F80"/>
    <w:rsid w:val="00AC0E11"/>
    <w:rsid w:val="00AD0B71"/>
    <w:rsid w:val="00AD3FD9"/>
    <w:rsid w:val="00B06BCD"/>
    <w:rsid w:val="00B3052E"/>
    <w:rsid w:val="00B32150"/>
    <w:rsid w:val="00B64222"/>
    <w:rsid w:val="00B6512A"/>
    <w:rsid w:val="00B761B6"/>
    <w:rsid w:val="00B77D52"/>
    <w:rsid w:val="00B85751"/>
    <w:rsid w:val="00BA1976"/>
    <w:rsid w:val="00BA7E70"/>
    <w:rsid w:val="00BC1B9A"/>
    <w:rsid w:val="00BE34F9"/>
    <w:rsid w:val="00BE3694"/>
    <w:rsid w:val="00BE3A68"/>
    <w:rsid w:val="00BF4307"/>
    <w:rsid w:val="00BF7599"/>
    <w:rsid w:val="00C06260"/>
    <w:rsid w:val="00C13247"/>
    <w:rsid w:val="00C21E0A"/>
    <w:rsid w:val="00C46C71"/>
    <w:rsid w:val="00C8137F"/>
    <w:rsid w:val="00CA4BA3"/>
    <w:rsid w:val="00CA50ED"/>
    <w:rsid w:val="00CE2679"/>
    <w:rsid w:val="00CF7206"/>
    <w:rsid w:val="00D10AC1"/>
    <w:rsid w:val="00D165C7"/>
    <w:rsid w:val="00D33B52"/>
    <w:rsid w:val="00D55142"/>
    <w:rsid w:val="00D56F6E"/>
    <w:rsid w:val="00D64242"/>
    <w:rsid w:val="00D721D9"/>
    <w:rsid w:val="00D83CAC"/>
    <w:rsid w:val="00D91793"/>
    <w:rsid w:val="00D954F9"/>
    <w:rsid w:val="00D95BE9"/>
    <w:rsid w:val="00DD1A02"/>
    <w:rsid w:val="00E35681"/>
    <w:rsid w:val="00E43417"/>
    <w:rsid w:val="00E57A87"/>
    <w:rsid w:val="00E75B82"/>
    <w:rsid w:val="00E8153B"/>
    <w:rsid w:val="00EF3870"/>
    <w:rsid w:val="00EF7B6E"/>
    <w:rsid w:val="00F60755"/>
    <w:rsid w:val="01B93EE0"/>
    <w:rsid w:val="03885E3A"/>
    <w:rsid w:val="058B5464"/>
    <w:rsid w:val="13DD7AAA"/>
    <w:rsid w:val="17EA75D9"/>
    <w:rsid w:val="18C80D5B"/>
    <w:rsid w:val="1C2A7637"/>
    <w:rsid w:val="20915ED7"/>
    <w:rsid w:val="265213ED"/>
    <w:rsid w:val="26F86CAF"/>
    <w:rsid w:val="2EE35F53"/>
    <w:rsid w:val="317F73FC"/>
    <w:rsid w:val="412F5381"/>
    <w:rsid w:val="439972F7"/>
    <w:rsid w:val="47EC1AC1"/>
    <w:rsid w:val="4F7C5E20"/>
    <w:rsid w:val="588E0CF2"/>
    <w:rsid w:val="5F5A3CEB"/>
    <w:rsid w:val="6C4B6D01"/>
    <w:rsid w:val="713F6856"/>
    <w:rsid w:val="773316AD"/>
    <w:rsid w:val="777260A2"/>
    <w:rsid w:val="7CCE2256"/>
    <w:rsid w:val="9F4BA0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2"/>
    <w:qFormat/>
    <w:uiPriority w:val="0"/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eastAsia="Times New Roman"/>
      <w:szCs w:val="22"/>
    </w:rPr>
  </w:style>
  <w:style w:type="character" w:customStyle="1" w:styleId="13">
    <w:name w:val="HTML 预设格式 字符"/>
    <w:basedOn w:val="9"/>
    <w:link w:val="5"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14">
    <w:name w:val="页眉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3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f14a0c0-59c5-456d-b35c-ba444b5ff7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715</Words>
  <Characters>791</Characters>
  <Lines>6</Lines>
  <Paragraphs>1</Paragraphs>
  <TotalTime>3</TotalTime>
  <ScaleCrop>false</ScaleCrop>
  <LinksUpToDate>false</LinksUpToDate>
  <CharactersWithSpaces>795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2024-05-24T06:19:00Z</dcterms:created>
  <dc:creator>Microsoft Office User</dc:creator>
  <cp:lastModifiedBy>冰雪容城</cp:lastModifiedBy>
  <dcterms:modified xsi:type="dcterms:W3CDTF">2026-06-09T09:43:26Z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5E479ACF98F740899E738150F31D9574_13</vt:lpwstr>
  </property>
  <property fmtid="{D5CDD505-2E9C-101B-9397-08002B2CF9AE}" pid="4" name="KSOTemplateDocerSaveRecord">
    <vt:lpwstr>eyJoZGlkIjoiNjkwYTVlYjU3MTViNWJlMzIyMDVjY2ZiZWI4MzE1M2MiLCJ1c2VySWQiOiIzMzEzMjUyNDQifQ==</vt:lpwstr>
  </property>
</Properties>
</file>